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山东圣翰财贸职业学院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休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审核表</w:t>
      </w:r>
    </w:p>
    <w:bookmarkEnd w:id="0"/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41"/>
        <w:gridCol w:w="602"/>
        <w:gridCol w:w="1476"/>
        <w:gridCol w:w="639"/>
        <w:gridCol w:w="1650"/>
        <w:gridCol w:w="945"/>
        <w:gridCol w:w="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班级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类型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注册年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度</w:t>
            </w:r>
          </w:p>
        </w:tc>
        <w:tc>
          <w:tcPr>
            <w:tcW w:w="20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证号</w:t>
            </w:r>
          </w:p>
        </w:tc>
        <w:tc>
          <w:tcPr>
            <w:tcW w:w="361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递交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申请日期</w:t>
            </w:r>
          </w:p>
        </w:tc>
        <w:tc>
          <w:tcPr>
            <w:tcW w:w="2052" w:type="dxa"/>
            <w:gridSpan w:val="2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家庭住址</w:t>
            </w:r>
          </w:p>
        </w:tc>
        <w:tc>
          <w:tcPr>
            <w:tcW w:w="5908" w:type="dxa"/>
            <w:gridSpan w:val="5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0" w:type="dxa"/>
            <w:gridSpan w:val="2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180" w:right="0" w:hanging="180" w:hangingChars="10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家长</w:t>
            </w: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180" w:right="0" w:hanging="180" w:hangingChars="10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047" w:type="dxa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因</w:t>
            </w:r>
          </w:p>
        </w:tc>
        <w:tc>
          <w:tcPr>
            <w:tcW w:w="8905" w:type="dxa"/>
            <w:gridSpan w:val="8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学生或家长签名：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意见</w:t>
            </w:r>
          </w:p>
        </w:tc>
        <w:tc>
          <w:tcPr>
            <w:tcW w:w="8905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20" w:firstLineChars="29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家长签名或辅导员代签：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学院意见</w:t>
            </w:r>
          </w:p>
        </w:tc>
        <w:tc>
          <w:tcPr>
            <w:tcW w:w="8905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辅导员在此说明情况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 w:firstLine="3420" w:firstLineChars="19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辅导员签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：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院长签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keepNext w:val="0"/>
              <w:keepLines w:val="0"/>
              <w:suppressLineNumbers w:val="0"/>
              <w:tabs>
                <w:tab w:val="left" w:pos="5790"/>
              </w:tabs>
              <w:spacing w:before="0" w:beforeAutospacing="0" w:after="0" w:afterAutospacing="0"/>
              <w:ind w:left="0" w:right="0" w:firstLine="360" w:firstLineChars="2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日期：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图书馆审核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7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宿舍审核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0" w:firstLineChars="100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楼长签字：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负责人签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学生处审核意见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教务处审核意见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财务处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364" w:type="dxa"/>
            <w:gridSpan w:val="7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校长审核意见</w:t>
            </w:r>
          </w:p>
        </w:tc>
        <w:tc>
          <w:tcPr>
            <w:tcW w:w="7364" w:type="dxa"/>
            <w:gridSpan w:val="7"/>
            <w:vAlign w:val="bottom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签     字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：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/>
          <w:color w:val="auto"/>
          <w:sz w:val="18"/>
          <w:szCs w:val="18"/>
          <w:highlight w:val="none"/>
        </w:rPr>
        <w:t>注：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休学期限为1年，中途不得复学。期满后未复学，需再次办理休学手续，不办理手续视为自动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放弃学籍</w:t>
      </w:r>
      <w:r>
        <w:rPr>
          <w:rFonts w:hint="eastAsia" w:cs="Times New Roman"/>
          <w:color w:val="auto"/>
          <w:sz w:val="18"/>
          <w:szCs w:val="18"/>
          <w:highlight w:val="none"/>
          <w:lang w:val="en-US" w:eastAsia="zh-CN"/>
        </w:rPr>
        <w:t>，学校将按退学处理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。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zh-CN" w:eastAsia="zh-CN"/>
        </w:rPr>
        <w:t>连续休学不得超过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zh-CN" w:eastAsia="zh-CN"/>
        </w:rPr>
        <w:t>年，累计休学不得超过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zh-CN" w:eastAsia="zh-CN"/>
        </w:rPr>
        <w:t>年</w:t>
      </w:r>
      <w:r>
        <w:rPr>
          <w:rFonts w:hint="eastAsia" w:cs="Times New Roman"/>
          <w:color w:val="auto"/>
          <w:sz w:val="18"/>
          <w:szCs w:val="18"/>
          <w:highlight w:val="none"/>
          <w:lang w:val="zh-CN" w:eastAsia="zh-CN"/>
        </w:rPr>
        <w:t>，</w:t>
      </w:r>
      <w:r>
        <w:rPr>
          <w:rFonts w:hint="eastAsia" w:cs="Times New Roman"/>
          <w:color w:val="auto"/>
          <w:sz w:val="18"/>
          <w:szCs w:val="18"/>
          <w:highlight w:val="none"/>
          <w:lang w:val="en-US" w:eastAsia="zh-CN"/>
        </w:rPr>
        <w:t>超过年限按退学处理。</w:t>
      </w:r>
    </w:p>
    <w:p>
      <w:pPr>
        <w:ind w:left="357" w:leftChars="170" w:firstLine="0" w:firstLineChars="0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此表由学籍管理科留存原件，其他部门留复印件；辅导员需全程随同办理。</w:t>
      </w:r>
    </w:p>
    <w:p>
      <w:pPr>
        <w:jc w:val="both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制表：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教务</w:t>
      </w:r>
      <w:r>
        <w:rPr>
          <w:rFonts w:hint="eastAsia"/>
          <w:color w:val="auto"/>
          <w:sz w:val="18"/>
          <w:szCs w:val="18"/>
          <w:highlight w:val="none"/>
        </w:rPr>
        <w:t>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85DF5"/>
    <w:rsid w:val="401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2025-09-02T06:11:00Z</dcterms:created>
  <dc:creator>Admin</dc:creator>
  <cp:lastModifiedBy>Admin</cp:lastModifiedBy>
  <dcterms:modified xsi:type="dcterms:W3CDTF">2025-09-02T06:13:31Z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A26B26587D974648A42F06DD13C68685</vt:lpwstr>
  </property>
</Properties>
</file>